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21" w:rsidRPr="00EA247B" w:rsidRDefault="00052B21" w:rsidP="00052B21">
      <w:pPr>
        <w:jc w:val="center"/>
        <w:rPr>
          <w:b/>
          <w:sz w:val="30"/>
          <w:u w:val="single"/>
        </w:rPr>
      </w:pPr>
      <w:r w:rsidRPr="00EA247B">
        <w:rPr>
          <w:b/>
          <w:sz w:val="30"/>
          <w:u w:val="single"/>
        </w:rPr>
        <w:t>Notification</w:t>
      </w:r>
    </w:p>
    <w:p w:rsidR="00052B21" w:rsidRDefault="00052B21" w:rsidP="00052B21">
      <w:pPr>
        <w:ind w:firstLine="720"/>
        <w:jc w:val="both"/>
        <w:rPr>
          <w:sz w:val="24"/>
        </w:rPr>
      </w:pPr>
      <w:r>
        <w:rPr>
          <w:sz w:val="24"/>
        </w:rPr>
        <w:t>It is hereby notified that the following items has been auctioned to different lawyers of High Court on 01/11/2017 at 1:00 pm under the supervision of Cabinet members and Muhammad Tariq Khan Tanoli Adv SC Chairman for auction and the amount received from auction i.e. Rs. 107000/- be added in account/cash in hand of High Court Bar Association, Abbottabad.</w:t>
      </w:r>
      <w:r w:rsidR="003B57D9">
        <w:rPr>
          <w:sz w:val="24"/>
        </w:rPr>
        <w:t xml:space="preserve"> Detail of auction is as under:</w:t>
      </w:r>
    </w:p>
    <w:tbl>
      <w:tblPr>
        <w:tblStyle w:val="TableGrid"/>
        <w:tblpPr w:leftFromText="180" w:rightFromText="180" w:vertAnchor="text" w:tblpX="198" w:tblpY="1"/>
        <w:tblOverlap w:val="never"/>
        <w:tblW w:w="9000" w:type="dxa"/>
        <w:tblLayout w:type="fixed"/>
        <w:tblLook w:val="04A0"/>
      </w:tblPr>
      <w:tblGrid>
        <w:gridCol w:w="738"/>
        <w:gridCol w:w="2412"/>
        <w:gridCol w:w="1710"/>
        <w:gridCol w:w="4140"/>
      </w:tblGrid>
      <w:tr w:rsidR="003F5E2E" w:rsidTr="003B57D9">
        <w:tc>
          <w:tcPr>
            <w:tcW w:w="738" w:type="dxa"/>
          </w:tcPr>
          <w:p w:rsidR="001747A5" w:rsidRPr="003F5E2E" w:rsidRDefault="001747A5" w:rsidP="003B57D9">
            <w:pPr>
              <w:rPr>
                <w:b/>
                <w:sz w:val="18"/>
              </w:rPr>
            </w:pPr>
          </w:p>
          <w:p w:rsidR="001747A5" w:rsidRPr="003F5E2E" w:rsidRDefault="001747A5" w:rsidP="003B57D9">
            <w:pPr>
              <w:rPr>
                <w:b/>
                <w:sz w:val="18"/>
              </w:rPr>
            </w:pPr>
            <w:r w:rsidRPr="003F5E2E">
              <w:rPr>
                <w:b/>
                <w:sz w:val="18"/>
              </w:rPr>
              <w:t>S. No</w:t>
            </w:r>
          </w:p>
        </w:tc>
        <w:tc>
          <w:tcPr>
            <w:tcW w:w="2412" w:type="dxa"/>
          </w:tcPr>
          <w:p w:rsidR="001747A5" w:rsidRPr="003F5E2E" w:rsidRDefault="001747A5" w:rsidP="003B57D9">
            <w:pPr>
              <w:rPr>
                <w:b/>
                <w:sz w:val="18"/>
              </w:rPr>
            </w:pPr>
            <w:r w:rsidRPr="003F5E2E">
              <w:rPr>
                <w:b/>
                <w:sz w:val="18"/>
              </w:rPr>
              <w:t>Detail of Items</w:t>
            </w:r>
          </w:p>
        </w:tc>
        <w:tc>
          <w:tcPr>
            <w:tcW w:w="1710" w:type="dxa"/>
          </w:tcPr>
          <w:p w:rsidR="001747A5" w:rsidRPr="003F5E2E" w:rsidRDefault="003B57D9" w:rsidP="003B57D9">
            <w:pPr>
              <w:rPr>
                <w:b/>
                <w:sz w:val="18"/>
              </w:rPr>
            </w:pPr>
            <w:r w:rsidRPr="003F5E2E">
              <w:rPr>
                <w:b/>
                <w:sz w:val="18"/>
              </w:rPr>
              <w:t>S</w:t>
            </w:r>
            <w:r w:rsidR="001747A5" w:rsidRPr="003F5E2E">
              <w:rPr>
                <w:b/>
                <w:sz w:val="18"/>
              </w:rPr>
              <w:t>tock</w:t>
            </w:r>
            <w:r>
              <w:rPr>
                <w:b/>
                <w:sz w:val="18"/>
              </w:rPr>
              <w:t xml:space="preserve"> </w:t>
            </w:r>
            <w:r w:rsidR="001747A5" w:rsidRPr="003F5E2E">
              <w:rPr>
                <w:b/>
                <w:sz w:val="18"/>
              </w:rPr>
              <w:t>In Number(s)</w:t>
            </w:r>
          </w:p>
        </w:tc>
        <w:tc>
          <w:tcPr>
            <w:tcW w:w="4140" w:type="dxa"/>
          </w:tcPr>
          <w:p w:rsidR="001747A5" w:rsidRPr="003F5E2E" w:rsidRDefault="001747A5" w:rsidP="003B57D9">
            <w:pPr>
              <w:rPr>
                <w:b/>
                <w:sz w:val="18"/>
              </w:rPr>
            </w:pPr>
            <w:r w:rsidRPr="003F5E2E">
              <w:rPr>
                <w:b/>
                <w:sz w:val="18"/>
              </w:rPr>
              <w:t>Remarks</w:t>
            </w:r>
          </w:p>
        </w:tc>
      </w:tr>
      <w:tr w:rsidR="003F5E2E" w:rsidTr="003B57D9">
        <w:tc>
          <w:tcPr>
            <w:tcW w:w="738" w:type="dxa"/>
          </w:tcPr>
          <w:p w:rsidR="001747A5" w:rsidRPr="001747A5" w:rsidRDefault="001747A5" w:rsidP="003B57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1747A5" w:rsidRPr="001747A5" w:rsidRDefault="001747A5" w:rsidP="003B57D9">
            <w:r w:rsidRPr="001747A5">
              <w:t>Old Straight Sofa</w:t>
            </w:r>
          </w:p>
        </w:tc>
        <w:tc>
          <w:tcPr>
            <w:tcW w:w="1710" w:type="dxa"/>
          </w:tcPr>
          <w:p w:rsidR="001747A5" w:rsidRPr="001747A5" w:rsidRDefault="001747A5" w:rsidP="003B57D9">
            <w:pPr>
              <w:jc w:val="center"/>
            </w:pPr>
            <w:r w:rsidRPr="001747A5">
              <w:t>22</w:t>
            </w:r>
          </w:p>
        </w:tc>
        <w:tc>
          <w:tcPr>
            <w:tcW w:w="4140" w:type="dxa"/>
          </w:tcPr>
          <w:p w:rsidR="001747A5" w:rsidRDefault="003F5E2E" w:rsidP="003B57D9">
            <w:proofErr w:type="spellStart"/>
            <w:r>
              <w:t>Sajid</w:t>
            </w:r>
            <w:proofErr w:type="spellEnd"/>
            <w:r>
              <w:t xml:space="preserve"> Rehman 3 seat X@ Rs.1425     =4275/-</w:t>
            </w:r>
          </w:p>
          <w:p w:rsidR="003F5E2E" w:rsidRDefault="003F5E2E" w:rsidP="003B57D9">
            <w:proofErr w:type="spellStart"/>
            <w:r>
              <w:t>Sajid</w:t>
            </w:r>
            <w:proofErr w:type="spellEnd"/>
            <w:r>
              <w:t xml:space="preserve"> Rehman 2 seat X @Rs.1000     =2000/-</w:t>
            </w:r>
          </w:p>
          <w:p w:rsidR="003F5E2E" w:rsidRDefault="003F5E2E" w:rsidP="003B57D9">
            <w:proofErr w:type="spellStart"/>
            <w:r>
              <w:t>Sajid</w:t>
            </w:r>
            <w:proofErr w:type="spellEnd"/>
            <w:r>
              <w:t xml:space="preserve"> Rehman 3 seat X @Rs. 2750    =8250/-</w:t>
            </w:r>
          </w:p>
          <w:p w:rsidR="003F5E2E" w:rsidRDefault="003F5E2E" w:rsidP="003B57D9">
            <w:proofErr w:type="spellStart"/>
            <w:r>
              <w:t>Raheela</w:t>
            </w:r>
            <w:proofErr w:type="spellEnd"/>
            <w:r>
              <w:t xml:space="preserve"> </w:t>
            </w:r>
            <w:proofErr w:type="spellStart"/>
            <w:r>
              <w:t>Mughal</w:t>
            </w:r>
            <w:proofErr w:type="spellEnd"/>
            <w:r>
              <w:t xml:space="preserve"> 4 </w:t>
            </w:r>
            <w:hyperlink r:id="rId5" w:history="1">
              <w:r w:rsidRPr="001B65BF">
                <w:rPr>
                  <w:rStyle w:val="Hyperlink"/>
                </w:rPr>
                <w:t>seatX@Rs.2750</w:t>
              </w:r>
            </w:hyperlink>
            <w:r>
              <w:t xml:space="preserve"> =11000/-</w:t>
            </w:r>
          </w:p>
          <w:p w:rsidR="00A74B08" w:rsidRDefault="00A74B08" w:rsidP="003B57D9">
            <w:proofErr w:type="spellStart"/>
            <w:r>
              <w:t>Khanzada</w:t>
            </w:r>
            <w:proofErr w:type="spellEnd"/>
            <w:r>
              <w:t xml:space="preserve"> Khan 6 </w:t>
            </w:r>
            <w:proofErr w:type="spellStart"/>
            <w:r>
              <w:t>seatX</w:t>
            </w:r>
            <w:proofErr w:type="spellEnd"/>
            <w:r>
              <w:t xml:space="preserve"> @Rs. 1300 =7800/-</w:t>
            </w:r>
          </w:p>
          <w:p w:rsidR="00A74B08" w:rsidRPr="005A75E1" w:rsidRDefault="00A74B08" w:rsidP="003B57D9">
            <w:pPr>
              <w:rPr>
                <w:u w:val="single"/>
              </w:rPr>
            </w:pPr>
            <w:proofErr w:type="spellStart"/>
            <w:r w:rsidRPr="005A75E1">
              <w:rPr>
                <w:u w:val="single"/>
              </w:rPr>
              <w:t>Khanzada</w:t>
            </w:r>
            <w:proofErr w:type="spellEnd"/>
            <w:r w:rsidRPr="005A75E1">
              <w:rPr>
                <w:u w:val="single"/>
              </w:rPr>
              <w:t xml:space="preserve"> Khan 4 seat X @Rs.2750=</w:t>
            </w:r>
            <w:r w:rsidR="005A75E1" w:rsidRPr="005A75E1">
              <w:rPr>
                <w:u w:val="single"/>
              </w:rPr>
              <w:t>11000/-</w:t>
            </w:r>
          </w:p>
          <w:p w:rsidR="005A75E1" w:rsidRPr="001747A5" w:rsidRDefault="005A75E1" w:rsidP="003B57D9">
            <w:r>
              <w:t>Total                                               =RS.44325/-</w:t>
            </w:r>
          </w:p>
        </w:tc>
      </w:tr>
      <w:tr w:rsidR="003F5E2E" w:rsidTr="003B57D9">
        <w:tc>
          <w:tcPr>
            <w:tcW w:w="738" w:type="dxa"/>
          </w:tcPr>
          <w:p w:rsidR="001747A5" w:rsidRPr="001747A5" w:rsidRDefault="001747A5" w:rsidP="003B57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1747A5" w:rsidRPr="001747A5" w:rsidRDefault="001747A5" w:rsidP="003B57D9">
            <w:r w:rsidRPr="001747A5">
              <w:t>New rounded Sofa</w:t>
            </w:r>
          </w:p>
        </w:tc>
        <w:tc>
          <w:tcPr>
            <w:tcW w:w="1710" w:type="dxa"/>
          </w:tcPr>
          <w:p w:rsidR="001747A5" w:rsidRPr="001747A5" w:rsidRDefault="003B57D9" w:rsidP="003B57D9">
            <w:pPr>
              <w:jc w:val="center"/>
            </w:pPr>
            <w:r>
              <w:t>29</w:t>
            </w:r>
          </w:p>
        </w:tc>
        <w:tc>
          <w:tcPr>
            <w:tcW w:w="4140" w:type="dxa"/>
          </w:tcPr>
          <w:p w:rsidR="001747A5" w:rsidRDefault="003B57D9" w:rsidP="003B57D9">
            <w:r>
              <w:t xml:space="preserve">Khalid </w:t>
            </w:r>
            <w:proofErr w:type="spellStart"/>
            <w:r>
              <w:t>Rabani</w:t>
            </w:r>
            <w:proofErr w:type="spellEnd"/>
            <w:r>
              <w:t xml:space="preserve"> 10 seat X @ Rs 1000 =10000/</w:t>
            </w:r>
          </w:p>
          <w:p w:rsidR="003B57D9" w:rsidRDefault="003B57D9" w:rsidP="003B57D9">
            <w:proofErr w:type="spellStart"/>
            <w:r>
              <w:t>Touqir</w:t>
            </w:r>
            <w:proofErr w:type="spellEnd"/>
            <w:r>
              <w:t xml:space="preserve"> Rehman 7 seat X @Rs.1000= 7000/-</w:t>
            </w:r>
          </w:p>
          <w:p w:rsidR="005651DD" w:rsidRDefault="005651DD" w:rsidP="003B57D9">
            <w:proofErr w:type="spellStart"/>
            <w:r>
              <w:t>Sajid</w:t>
            </w:r>
            <w:proofErr w:type="spellEnd"/>
            <w:r>
              <w:t xml:space="preserve"> Rehman 9 seat X @Rs.1000= 9000</w:t>
            </w:r>
          </w:p>
          <w:p w:rsidR="003B57D9" w:rsidRPr="00B05D4C" w:rsidRDefault="005651DD" w:rsidP="003B57D9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Khanzada</w:t>
            </w:r>
            <w:proofErr w:type="spellEnd"/>
            <w:r>
              <w:rPr>
                <w:u w:val="single"/>
              </w:rPr>
              <w:t xml:space="preserve"> Khan 3</w:t>
            </w:r>
            <w:r w:rsidR="003B57D9" w:rsidRPr="00B05D4C">
              <w:rPr>
                <w:u w:val="single"/>
              </w:rPr>
              <w:t xml:space="preserve"> </w:t>
            </w:r>
            <w:proofErr w:type="spellStart"/>
            <w:r w:rsidR="003B57D9" w:rsidRPr="00B05D4C">
              <w:rPr>
                <w:u w:val="single"/>
              </w:rPr>
              <w:t>seatX</w:t>
            </w:r>
            <w:proofErr w:type="spellEnd"/>
            <w:r w:rsidR="003B57D9" w:rsidRPr="00B05D4C">
              <w:rPr>
                <w:u w:val="single"/>
              </w:rPr>
              <w:t xml:space="preserve"> @Rs.600  </w:t>
            </w:r>
            <w:r>
              <w:rPr>
                <w:u w:val="single"/>
              </w:rPr>
              <w:t>=18</w:t>
            </w:r>
            <w:r w:rsidR="003B57D9" w:rsidRPr="00B05D4C">
              <w:rPr>
                <w:u w:val="single"/>
              </w:rPr>
              <w:t>00/-</w:t>
            </w:r>
          </w:p>
          <w:p w:rsidR="003B57D9" w:rsidRPr="001747A5" w:rsidRDefault="003B57D9" w:rsidP="003B57D9">
            <w:r>
              <w:t xml:space="preserve">Total               </w:t>
            </w:r>
            <w:r w:rsidR="005651DD">
              <w:t xml:space="preserve">                         =Rs.278</w:t>
            </w:r>
            <w:r>
              <w:t>00/-</w:t>
            </w:r>
          </w:p>
        </w:tc>
      </w:tr>
      <w:tr w:rsidR="003F5E2E" w:rsidTr="003B57D9">
        <w:tc>
          <w:tcPr>
            <w:tcW w:w="738" w:type="dxa"/>
          </w:tcPr>
          <w:p w:rsidR="001747A5" w:rsidRPr="001747A5" w:rsidRDefault="001747A5" w:rsidP="003B57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1747A5" w:rsidRPr="001747A5" w:rsidRDefault="001747A5" w:rsidP="003B57D9">
            <w:r w:rsidRPr="001747A5">
              <w:t>New Straight Sofa</w:t>
            </w:r>
          </w:p>
        </w:tc>
        <w:tc>
          <w:tcPr>
            <w:tcW w:w="1710" w:type="dxa"/>
          </w:tcPr>
          <w:p w:rsidR="001747A5" w:rsidRPr="001747A5" w:rsidRDefault="001747A5" w:rsidP="003B57D9">
            <w:pPr>
              <w:jc w:val="center"/>
            </w:pPr>
            <w:r w:rsidRPr="001747A5">
              <w:t>37</w:t>
            </w:r>
          </w:p>
        </w:tc>
        <w:tc>
          <w:tcPr>
            <w:tcW w:w="4140" w:type="dxa"/>
          </w:tcPr>
          <w:p w:rsidR="001747A5" w:rsidRDefault="00B05D4C" w:rsidP="003B57D9">
            <w:proofErr w:type="spellStart"/>
            <w:r>
              <w:t>Touqir</w:t>
            </w:r>
            <w:proofErr w:type="spellEnd"/>
            <w:r>
              <w:t xml:space="preserve"> Rehman 5seat X @Rs.800 =4000/-</w:t>
            </w:r>
          </w:p>
          <w:p w:rsidR="00B05D4C" w:rsidRDefault="00B05D4C" w:rsidP="003B57D9">
            <w:r>
              <w:t xml:space="preserve">Malik </w:t>
            </w:r>
            <w:proofErr w:type="spellStart"/>
            <w:r>
              <w:t>Amjad</w:t>
            </w:r>
            <w:proofErr w:type="spellEnd"/>
            <w:r>
              <w:t xml:space="preserve"> 14 seat X @ Rs. 800= 11200/-</w:t>
            </w:r>
          </w:p>
          <w:p w:rsidR="00B05D4C" w:rsidRDefault="00B05D4C" w:rsidP="003B57D9">
            <w:proofErr w:type="spellStart"/>
            <w:r>
              <w:t>Khanzada</w:t>
            </w:r>
            <w:proofErr w:type="spellEnd"/>
            <w:r>
              <w:t xml:space="preserve"> Khan 18 </w:t>
            </w:r>
            <w:hyperlink r:id="rId6" w:history="1">
              <w:r w:rsidRPr="001B65BF">
                <w:rPr>
                  <w:rStyle w:val="Hyperlink"/>
                </w:rPr>
                <w:t>seatX@Rs.600=10800/-</w:t>
              </w:r>
            </w:hyperlink>
          </w:p>
          <w:p w:rsidR="00B05D4C" w:rsidRPr="001747A5" w:rsidRDefault="00B05D4C" w:rsidP="003B57D9">
            <w:r>
              <w:t>Total                                         =Rs.26000/-</w:t>
            </w:r>
          </w:p>
        </w:tc>
      </w:tr>
      <w:tr w:rsidR="003F5E2E" w:rsidTr="003B57D9">
        <w:tc>
          <w:tcPr>
            <w:tcW w:w="738" w:type="dxa"/>
          </w:tcPr>
          <w:p w:rsidR="001747A5" w:rsidRPr="001747A5" w:rsidRDefault="001747A5" w:rsidP="003B57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1747A5" w:rsidRPr="001747A5" w:rsidRDefault="001747A5" w:rsidP="003B57D9">
            <w:r w:rsidRPr="001747A5">
              <w:t>Table mango shape</w:t>
            </w:r>
          </w:p>
        </w:tc>
        <w:tc>
          <w:tcPr>
            <w:tcW w:w="1710" w:type="dxa"/>
          </w:tcPr>
          <w:p w:rsidR="001747A5" w:rsidRPr="001747A5" w:rsidRDefault="001747A5" w:rsidP="003B57D9">
            <w:pPr>
              <w:jc w:val="center"/>
            </w:pPr>
            <w:r w:rsidRPr="001747A5">
              <w:t>6</w:t>
            </w:r>
          </w:p>
        </w:tc>
        <w:tc>
          <w:tcPr>
            <w:tcW w:w="4140" w:type="dxa"/>
          </w:tcPr>
          <w:p w:rsidR="001747A5" w:rsidRDefault="00B05D4C" w:rsidP="003B57D9">
            <w:proofErr w:type="spellStart"/>
            <w:r>
              <w:t>Sajid</w:t>
            </w:r>
            <w:proofErr w:type="spellEnd"/>
            <w:r>
              <w:t xml:space="preserve"> Rehman 5 </w:t>
            </w:r>
            <w:proofErr w:type="spellStart"/>
            <w:r>
              <w:t>TableX</w:t>
            </w:r>
            <w:proofErr w:type="spellEnd"/>
            <w:r>
              <w:t xml:space="preserve"> @ Rs.500= 2500/-</w:t>
            </w:r>
          </w:p>
          <w:p w:rsidR="00B05D4C" w:rsidRDefault="00B05D4C" w:rsidP="003B57D9">
            <w:r>
              <w:t xml:space="preserve">Khalid </w:t>
            </w:r>
            <w:proofErr w:type="spellStart"/>
            <w:r>
              <w:t>Rabani</w:t>
            </w:r>
            <w:proofErr w:type="spellEnd"/>
            <w:r>
              <w:t xml:space="preserve"> 1 Table X @Rs.500=500/-</w:t>
            </w:r>
          </w:p>
          <w:p w:rsidR="00B05D4C" w:rsidRPr="001747A5" w:rsidRDefault="00B05D4C" w:rsidP="003B57D9">
            <w:r>
              <w:t>Total                                     =Rs.3000/-</w:t>
            </w:r>
          </w:p>
        </w:tc>
      </w:tr>
      <w:tr w:rsidR="003F5E2E" w:rsidTr="003B57D9">
        <w:tc>
          <w:tcPr>
            <w:tcW w:w="738" w:type="dxa"/>
          </w:tcPr>
          <w:p w:rsidR="001747A5" w:rsidRPr="001747A5" w:rsidRDefault="001747A5" w:rsidP="003B57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1747A5" w:rsidRPr="001747A5" w:rsidRDefault="001747A5" w:rsidP="003B57D9">
            <w:r w:rsidRPr="001747A5">
              <w:t>Table new Straight</w:t>
            </w:r>
          </w:p>
        </w:tc>
        <w:tc>
          <w:tcPr>
            <w:tcW w:w="1710" w:type="dxa"/>
          </w:tcPr>
          <w:p w:rsidR="001747A5" w:rsidRPr="001747A5" w:rsidRDefault="001747A5" w:rsidP="003B57D9">
            <w:pPr>
              <w:jc w:val="center"/>
            </w:pPr>
            <w:r w:rsidRPr="001747A5">
              <w:t>3</w:t>
            </w:r>
          </w:p>
        </w:tc>
        <w:tc>
          <w:tcPr>
            <w:tcW w:w="4140" w:type="dxa"/>
          </w:tcPr>
          <w:p w:rsidR="00B05D4C" w:rsidRDefault="00B05D4C" w:rsidP="003B57D9">
            <w:r>
              <w:t xml:space="preserve">Khalid </w:t>
            </w:r>
            <w:proofErr w:type="spellStart"/>
            <w:r>
              <w:t>Rabani</w:t>
            </w:r>
            <w:proofErr w:type="spellEnd"/>
            <w:r>
              <w:t xml:space="preserve"> 2 Table X @ Rs.600=1200/-</w:t>
            </w:r>
          </w:p>
          <w:p w:rsidR="00B05D4C" w:rsidRDefault="00B05D4C" w:rsidP="003B57D9">
            <w:proofErr w:type="spellStart"/>
            <w:r>
              <w:t>Touqir</w:t>
            </w:r>
            <w:proofErr w:type="spellEnd"/>
            <w:r>
              <w:t xml:space="preserve"> Rehman 1 Table X @Rs.600=600/-</w:t>
            </w:r>
          </w:p>
          <w:p w:rsidR="001747A5" w:rsidRPr="001747A5" w:rsidRDefault="00B05D4C" w:rsidP="003B57D9">
            <w:r>
              <w:t xml:space="preserve">Total                                      =Rs. 1800 </w:t>
            </w:r>
            <w:r w:rsidR="002C5722">
              <w:t>/-</w:t>
            </w:r>
          </w:p>
        </w:tc>
      </w:tr>
      <w:tr w:rsidR="003F5E2E" w:rsidTr="003B57D9">
        <w:tc>
          <w:tcPr>
            <w:tcW w:w="738" w:type="dxa"/>
          </w:tcPr>
          <w:p w:rsidR="001747A5" w:rsidRPr="001747A5" w:rsidRDefault="001747A5" w:rsidP="003B57D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1747A5" w:rsidRPr="001747A5" w:rsidRDefault="001747A5" w:rsidP="003B57D9">
            <w:r w:rsidRPr="001747A5">
              <w:t>Table new glass/executive</w:t>
            </w:r>
          </w:p>
        </w:tc>
        <w:tc>
          <w:tcPr>
            <w:tcW w:w="1710" w:type="dxa"/>
          </w:tcPr>
          <w:p w:rsidR="001747A5" w:rsidRPr="001747A5" w:rsidRDefault="001747A5" w:rsidP="003B57D9">
            <w:pPr>
              <w:jc w:val="center"/>
            </w:pPr>
            <w:r w:rsidRPr="001747A5">
              <w:t>6</w:t>
            </w:r>
          </w:p>
        </w:tc>
        <w:tc>
          <w:tcPr>
            <w:tcW w:w="4140" w:type="dxa"/>
          </w:tcPr>
          <w:p w:rsidR="001747A5" w:rsidRDefault="00B05D4C" w:rsidP="003B57D9">
            <w:r>
              <w:t xml:space="preserve">M. </w:t>
            </w:r>
            <w:proofErr w:type="spellStart"/>
            <w:r>
              <w:t>Akmal</w:t>
            </w:r>
            <w:proofErr w:type="spellEnd"/>
            <w:r>
              <w:t xml:space="preserve"> 3 </w:t>
            </w:r>
            <w:proofErr w:type="spellStart"/>
            <w:r>
              <w:t>Tipai</w:t>
            </w:r>
            <w:proofErr w:type="spellEnd"/>
            <w:r>
              <w:t xml:space="preserve"> Table               </w:t>
            </w:r>
            <w:r w:rsidR="002C5722">
              <w:t>Rs.1500/-</w:t>
            </w:r>
          </w:p>
          <w:p w:rsidR="002C5722" w:rsidRDefault="002C5722" w:rsidP="003B57D9">
            <w:r>
              <w:t xml:space="preserve">Khalid </w:t>
            </w:r>
            <w:proofErr w:type="spellStart"/>
            <w:r>
              <w:t>Rabani</w:t>
            </w:r>
            <w:proofErr w:type="spellEnd"/>
            <w:r>
              <w:t xml:space="preserve"> big </w:t>
            </w:r>
            <w:proofErr w:type="spellStart"/>
            <w:r>
              <w:t>Glas</w:t>
            </w:r>
            <w:proofErr w:type="spellEnd"/>
            <w:r>
              <w:t xml:space="preserve"> table       Rs.1200/-</w:t>
            </w:r>
          </w:p>
          <w:p w:rsidR="002C5722" w:rsidRDefault="002C5722" w:rsidP="003B57D9">
            <w:proofErr w:type="spellStart"/>
            <w:r>
              <w:t>Touqir</w:t>
            </w:r>
            <w:proofErr w:type="spellEnd"/>
            <w:r>
              <w:t xml:space="preserve"> Rehman </w:t>
            </w:r>
            <w:proofErr w:type="spellStart"/>
            <w:r>
              <w:t>bil</w:t>
            </w:r>
            <w:proofErr w:type="spellEnd"/>
            <w:r>
              <w:t xml:space="preserve"> </w:t>
            </w:r>
            <w:proofErr w:type="spellStart"/>
            <w:r>
              <w:t>glas</w:t>
            </w:r>
            <w:proofErr w:type="spellEnd"/>
            <w:r>
              <w:t xml:space="preserve"> table     Rs. 1200/-</w:t>
            </w:r>
          </w:p>
          <w:p w:rsidR="002C5722" w:rsidRPr="001747A5" w:rsidRDefault="002C5722" w:rsidP="003B57D9">
            <w:r>
              <w:t xml:space="preserve">Total                              =Rs. 3900/-                         </w:t>
            </w:r>
          </w:p>
        </w:tc>
      </w:tr>
    </w:tbl>
    <w:p w:rsidR="001747A5" w:rsidRDefault="00045BAF" w:rsidP="00045BAF">
      <w:pPr>
        <w:ind w:firstLine="720"/>
        <w:jc w:val="right"/>
        <w:rPr>
          <w:sz w:val="24"/>
        </w:rPr>
      </w:pPr>
      <w:r>
        <w:rPr>
          <w:sz w:val="24"/>
        </w:rPr>
        <w:t>PTO</w:t>
      </w:r>
    </w:p>
    <w:p w:rsidR="00052B21" w:rsidRDefault="00052B21" w:rsidP="00052B21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It is further instructed that the article</w:t>
      </w:r>
      <w:r w:rsidR="003019A8">
        <w:rPr>
          <w:sz w:val="24"/>
        </w:rPr>
        <w:t>s</w:t>
      </w:r>
      <w:r>
        <w:rPr>
          <w:sz w:val="24"/>
        </w:rPr>
        <w:t xml:space="preserve"> auction</w:t>
      </w:r>
      <w:r w:rsidR="003019A8">
        <w:rPr>
          <w:sz w:val="24"/>
        </w:rPr>
        <w:t>ed</w:t>
      </w:r>
      <w:r>
        <w:rPr>
          <w:sz w:val="24"/>
        </w:rPr>
        <w:t xml:space="preserve"> may please be </w:t>
      </w:r>
      <w:r w:rsidR="00D81F55">
        <w:rPr>
          <w:sz w:val="24"/>
        </w:rPr>
        <w:t>removed from the inventory stock of High Court Bar Association, Abbottabad</w:t>
      </w:r>
    </w:p>
    <w:p w:rsidR="00052B21" w:rsidRPr="00EA247B" w:rsidRDefault="00052B21" w:rsidP="00052B21">
      <w:pPr>
        <w:ind w:firstLine="720"/>
        <w:jc w:val="both"/>
        <w:rPr>
          <w:sz w:val="24"/>
        </w:rPr>
      </w:pPr>
    </w:p>
    <w:p w:rsidR="00052B21" w:rsidRDefault="00052B21" w:rsidP="00052B21">
      <w:pPr>
        <w:pStyle w:val="NoSpacing"/>
        <w:ind w:left="3600"/>
        <w:jc w:val="center"/>
        <w:rPr>
          <w:b/>
          <w:sz w:val="34"/>
        </w:rPr>
      </w:pPr>
    </w:p>
    <w:p w:rsidR="00052B21" w:rsidRPr="00EA247B" w:rsidRDefault="00052B21" w:rsidP="00052B21">
      <w:pPr>
        <w:pStyle w:val="NoSpacing"/>
        <w:ind w:left="3600"/>
        <w:jc w:val="center"/>
        <w:rPr>
          <w:b/>
          <w:sz w:val="34"/>
        </w:rPr>
      </w:pPr>
      <w:r w:rsidRPr="00EA247B">
        <w:rPr>
          <w:b/>
          <w:sz w:val="34"/>
        </w:rPr>
        <w:t>Muhammad Arshad Awan</w:t>
      </w:r>
    </w:p>
    <w:p w:rsidR="00052B21" w:rsidRPr="00EA247B" w:rsidRDefault="00052B21" w:rsidP="00052B21">
      <w:pPr>
        <w:pStyle w:val="NoSpacing"/>
        <w:ind w:left="3600"/>
        <w:jc w:val="center"/>
        <w:rPr>
          <w:b/>
          <w:sz w:val="26"/>
        </w:rPr>
      </w:pPr>
      <w:r w:rsidRPr="00EA247B">
        <w:rPr>
          <w:b/>
          <w:sz w:val="26"/>
        </w:rPr>
        <w:t>President</w:t>
      </w:r>
    </w:p>
    <w:p w:rsidR="00052B21" w:rsidRPr="00EA247B" w:rsidRDefault="00052B21" w:rsidP="00052B21">
      <w:pPr>
        <w:pStyle w:val="NoSpacing"/>
        <w:ind w:left="3600"/>
        <w:jc w:val="center"/>
        <w:rPr>
          <w:b/>
          <w:sz w:val="26"/>
        </w:rPr>
      </w:pPr>
      <w:r w:rsidRPr="00EA247B">
        <w:rPr>
          <w:b/>
          <w:sz w:val="26"/>
        </w:rPr>
        <w:t xml:space="preserve">High Court </w:t>
      </w:r>
      <w:proofErr w:type="gramStart"/>
      <w:r w:rsidRPr="00EA247B">
        <w:rPr>
          <w:b/>
          <w:sz w:val="26"/>
        </w:rPr>
        <w:t>Bar</w:t>
      </w:r>
      <w:proofErr w:type="gramEnd"/>
      <w:r w:rsidRPr="00EA247B">
        <w:rPr>
          <w:b/>
          <w:sz w:val="26"/>
        </w:rPr>
        <w:t xml:space="preserve"> Association</w:t>
      </w:r>
    </w:p>
    <w:p w:rsidR="00052B21" w:rsidRPr="00EA247B" w:rsidRDefault="00052B21" w:rsidP="00052B21">
      <w:pPr>
        <w:pStyle w:val="NoSpacing"/>
        <w:ind w:left="3600"/>
        <w:jc w:val="center"/>
        <w:rPr>
          <w:b/>
          <w:sz w:val="26"/>
        </w:rPr>
      </w:pPr>
      <w:r w:rsidRPr="00EA247B">
        <w:rPr>
          <w:b/>
          <w:sz w:val="26"/>
        </w:rPr>
        <w:t>Abbottabad</w:t>
      </w:r>
    </w:p>
    <w:p w:rsidR="00052B21" w:rsidRPr="0023509E" w:rsidRDefault="00052B21" w:rsidP="00052B21"/>
    <w:p w:rsidR="00295ABB" w:rsidRDefault="00295ABB"/>
    <w:sectPr w:rsidR="00295ABB" w:rsidSect="005A75E1">
      <w:pgSz w:w="12240" w:h="15840"/>
      <w:pgMar w:top="3456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63C"/>
    <w:multiLevelType w:val="hybridMultilevel"/>
    <w:tmpl w:val="E852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052B21"/>
    <w:rsid w:val="00045BAF"/>
    <w:rsid w:val="00052B21"/>
    <w:rsid w:val="001747A5"/>
    <w:rsid w:val="00295ABB"/>
    <w:rsid w:val="002C5722"/>
    <w:rsid w:val="003019A8"/>
    <w:rsid w:val="003B57D9"/>
    <w:rsid w:val="003F5E2E"/>
    <w:rsid w:val="004E2C71"/>
    <w:rsid w:val="005651DD"/>
    <w:rsid w:val="005A75E1"/>
    <w:rsid w:val="00633237"/>
    <w:rsid w:val="00767C8F"/>
    <w:rsid w:val="00A10526"/>
    <w:rsid w:val="00A74B08"/>
    <w:rsid w:val="00B028E5"/>
    <w:rsid w:val="00B05D4C"/>
    <w:rsid w:val="00D8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B21"/>
    <w:pPr>
      <w:spacing w:after="0" w:line="240" w:lineRule="auto"/>
    </w:pPr>
  </w:style>
  <w:style w:type="table" w:styleId="TableGrid">
    <w:name w:val="Table Grid"/>
    <w:basedOn w:val="TableNormal"/>
    <w:uiPriority w:val="59"/>
    <w:rsid w:val="00174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tX@Rs.600=10800/-" TargetMode="External"/><Relationship Id="rId5" Type="http://schemas.openxmlformats.org/officeDocument/2006/relationships/hyperlink" Target="mailto:seatX@Rs.2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12</cp:revision>
  <cp:lastPrinted>2017-11-03T03:59:00Z</cp:lastPrinted>
  <dcterms:created xsi:type="dcterms:W3CDTF">2017-11-02T09:09:00Z</dcterms:created>
  <dcterms:modified xsi:type="dcterms:W3CDTF">2017-11-03T04:01:00Z</dcterms:modified>
</cp:coreProperties>
</file>